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7" w:rsidRDefault="00A76D37" w:rsidP="00A76D37">
      <w:pPr>
        <w:jc w:val="center"/>
        <w:rPr>
          <w:rFonts w:ascii="黑体" w:eastAsia="黑体"/>
          <w:sz w:val="40"/>
          <w:szCs w:val="40"/>
        </w:rPr>
      </w:pPr>
      <w:r w:rsidRPr="00312FDC">
        <w:rPr>
          <w:rFonts w:ascii="黑体" w:eastAsia="黑体" w:hAnsi="黑体" w:hint="eastAsia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 xml:space="preserve">1  </w:t>
      </w:r>
      <w:r w:rsidRPr="00F54870">
        <w:rPr>
          <w:rFonts w:ascii="黑体" w:eastAsia="黑体" w:hint="eastAsia"/>
          <w:sz w:val="40"/>
          <w:szCs w:val="40"/>
        </w:rPr>
        <w:t>2019年西安电子科技大学专职辅导员</w:t>
      </w:r>
    </w:p>
    <w:p w:rsidR="00A76D37" w:rsidRDefault="00A76D37" w:rsidP="00A76D37">
      <w:pPr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校内招聘岗位需求表</w:t>
      </w:r>
    </w:p>
    <w:p w:rsidR="006D43E0" w:rsidRDefault="006D43E0" w:rsidP="00A76D37">
      <w:pPr>
        <w:jc w:val="center"/>
        <w:rPr>
          <w:rFonts w:ascii="黑体" w:eastAsia="黑体"/>
          <w:sz w:val="40"/>
          <w:szCs w:val="40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851"/>
        <w:gridCol w:w="3402"/>
        <w:gridCol w:w="2258"/>
        <w:gridCol w:w="2562"/>
      </w:tblGrid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院</w:t>
            </w:r>
          </w:p>
        </w:tc>
        <w:tc>
          <w:tcPr>
            <w:tcW w:w="2258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招聘数量（人）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招聘岗位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通信工程学院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本科生辅导员3人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研究生辅导员1人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本科生辅导员5人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研究生辅导员1人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机电工程学院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2019级新生辅导员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微电子学院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生命科学技术学院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生辅导员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空间科学技术学院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生辅导员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先进材料与纳米科技学院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2" w:type="dxa"/>
          </w:tcPr>
          <w:p w:rsidR="00A76D37" w:rsidRPr="00A76D37" w:rsidRDefault="00BB79EB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生辅导员</w:t>
            </w:r>
            <w:bookmarkStart w:id="0" w:name="_GoBack"/>
            <w:bookmarkEnd w:id="0"/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网络与信息安全学院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本科生辅导员1人</w:t>
            </w:r>
          </w:p>
        </w:tc>
      </w:tr>
      <w:tr w:rsidR="00A76D37" w:rsidRPr="00A76D37" w:rsidTr="00A76D37">
        <w:tc>
          <w:tcPr>
            <w:tcW w:w="851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76D37" w:rsidRPr="00A76D37" w:rsidRDefault="00A76D37" w:rsidP="00A76D37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人工智能学院</w:t>
            </w:r>
          </w:p>
        </w:tc>
        <w:tc>
          <w:tcPr>
            <w:tcW w:w="2258" w:type="dxa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562" w:type="dxa"/>
          </w:tcPr>
          <w:p w:rsidR="00A76D37" w:rsidRPr="00A76D37" w:rsidRDefault="00A76D37" w:rsidP="00A76D37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本科生辅导员1人</w:t>
            </w:r>
            <w:r w:rsidRPr="00A76D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研究生辅导员1人</w:t>
            </w:r>
          </w:p>
        </w:tc>
      </w:tr>
      <w:tr w:rsidR="00A76D37" w:rsidRPr="00A76D37" w:rsidTr="00A1494D">
        <w:tc>
          <w:tcPr>
            <w:tcW w:w="4253" w:type="dxa"/>
            <w:gridSpan w:val="2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计</w:t>
            </w:r>
          </w:p>
        </w:tc>
        <w:tc>
          <w:tcPr>
            <w:tcW w:w="4820" w:type="dxa"/>
            <w:gridSpan w:val="2"/>
          </w:tcPr>
          <w:p w:rsidR="00A76D37" w:rsidRPr="00A76D37" w:rsidRDefault="00A76D37" w:rsidP="00A76D37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6D37">
              <w:rPr>
                <w:rFonts w:asciiTheme="minorEastAsia" w:eastAsiaTheme="minorEastAsia" w:hAnsiTheme="minorEastAsia" w:hint="eastAsia"/>
                <w:sz w:val="28"/>
                <w:szCs w:val="28"/>
              </w:rPr>
              <w:t>26</w:t>
            </w:r>
          </w:p>
        </w:tc>
      </w:tr>
    </w:tbl>
    <w:p w:rsidR="003E289A" w:rsidRPr="00A76D37" w:rsidRDefault="003E289A">
      <w:pPr>
        <w:rPr>
          <w:rFonts w:asciiTheme="minorEastAsia" w:eastAsiaTheme="minorEastAsia" w:hAnsiTheme="minorEastAsia"/>
          <w:sz w:val="32"/>
          <w:szCs w:val="32"/>
        </w:rPr>
      </w:pPr>
    </w:p>
    <w:sectPr w:rsidR="003E289A" w:rsidRPr="00A7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F7"/>
    <w:rsid w:val="003E289A"/>
    <w:rsid w:val="006D43E0"/>
    <w:rsid w:val="008E69F7"/>
    <w:rsid w:val="00A76D37"/>
    <w:rsid w:val="00B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91870-0098-4DD2-B180-BE396383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2019-01-26T16:29:00Z</dcterms:created>
  <dcterms:modified xsi:type="dcterms:W3CDTF">2019-01-27T00:27:00Z</dcterms:modified>
</cp:coreProperties>
</file>