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712" w:rsidRDefault="00973712" w:rsidP="00973712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973712" w:rsidRDefault="00973712" w:rsidP="00973712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</w:p>
    <w:p w:rsidR="00973712" w:rsidRDefault="00973712" w:rsidP="00973712">
      <w:pPr>
        <w:jc w:val="center"/>
        <w:rPr>
          <w:rFonts w:ascii="华文中宋" w:eastAsia="华文中宋" w:hAnsi="华文中宋" w:cs="黑体"/>
          <w:b/>
          <w:sz w:val="44"/>
          <w:szCs w:val="44"/>
        </w:rPr>
      </w:pPr>
      <w:r>
        <w:rPr>
          <w:rFonts w:ascii="华文中宋" w:eastAsia="华文中宋" w:hAnsi="华文中宋" w:cs="黑体" w:hint="eastAsia"/>
          <w:b/>
          <w:sz w:val="44"/>
          <w:szCs w:val="44"/>
        </w:rPr>
        <w:t>陕西省文化产业专家库人选推荐表</w:t>
      </w:r>
    </w:p>
    <w:p w:rsidR="00973712" w:rsidRDefault="00973712" w:rsidP="00973712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</w:p>
    <w:p w:rsidR="00973712" w:rsidRDefault="00973712" w:rsidP="00973712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</w:p>
    <w:p w:rsidR="00973712" w:rsidRDefault="00973712" w:rsidP="00973712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</w:p>
    <w:p w:rsidR="00973712" w:rsidRDefault="00973712" w:rsidP="00973712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</w:p>
    <w:p w:rsidR="00973712" w:rsidRDefault="00973712" w:rsidP="00973712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</w:p>
    <w:p w:rsidR="00973712" w:rsidRDefault="00973712" w:rsidP="00973712">
      <w:pPr>
        <w:ind w:firstLineChars="642" w:firstLine="1798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专家姓名：</w:t>
      </w:r>
    </w:p>
    <w:p w:rsidR="00973712" w:rsidRDefault="00973712" w:rsidP="00973712">
      <w:pPr>
        <w:ind w:firstLineChars="642" w:firstLine="1798"/>
        <w:rPr>
          <w:sz w:val="28"/>
          <w:szCs w:val="28"/>
          <w:u w:val="single"/>
        </w:rPr>
      </w:pPr>
    </w:p>
    <w:p w:rsidR="00973712" w:rsidRDefault="00973712" w:rsidP="00973712">
      <w:pPr>
        <w:ind w:firstLineChars="642" w:firstLine="1798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推荐单位：</w:t>
      </w:r>
    </w:p>
    <w:p w:rsidR="00973712" w:rsidRDefault="00973712" w:rsidP="00973712">
      <w:pPr>
        <w:ind w:firstLineChars="642" w:firstLine="1798"/>
        <w:rPr>
          <w:rFonts w:cs="宋体"/>
          <w:sz w:val="28"/>
          <w:szCs w:val="28"/>
        </w:rPr>
      </w:pPr>
    </w:p>
    <w:p w:rsidR="00973712" w:rsidRDefault="00973712" w:rsidP="00973712">
      <w:pPr>
        <w:spacing w:line="360" w:lineRule="auto"/>
        <w:jc w:val="center"/>
        <w:rPr>
          <w:rFonts w:cs="宋体"/>
          <w:sz w:val="24"/>
        </w:rPr>
      </w:pPr>
      <w:r>
        <w:rPr>
          <w:rFonts w:cs="宋体" w:hint="eastAsia"/>
          <w:b/>
          <w:bCs/>
          <w:sz w:val="24"/>
        </w:rPr>
        <w:t>专业方向：</w:t>
      </w:r>
      <w:r>
        <w:rPr>
          <w:rFonts w:cs="宋体" w:hint="eastAsia"/>
          <w:sz w:val="24"/>
        </w:rPr>
        <w:t>（</w:t>
      </w:r>
      <w:r>
        <w:rPr>
          <w:rFonts w:cs="宋体" w:hint="eastAsia"/>
          <w:sz w:val="24"/>
        </w:rPr>
        <w:sym w:font="Wingdings 2" w:char="00A3"/>
      </w:r>
      <w:r>
        <w:rPr>
          <w:rFonts w:cs="宋体" w:hint="eastAsia"/>
          <w:sz w:val="24"/>
        </w:rPr>
        <w:t>新闻信息服务；</w:t>
      </w:r>
      <w:r>
        <w:rPr>
          <w:rFonts w:cs="宋体" w:hint="eastAsia"/>
          <w:sz w:val="24"/>
        </w:rPr>
        <w:sym w:font="Wingdings 2" w:char="00A3"/>
      </w:r>
      <w:r>
        <w:rPr>
          <w:rFonts w:cs="宋体" w:hint="eastAsia"/>
          <w:sz w:val="24"/>
        </w:rPr>
        <w:t>内容创作生产；</w:t>
      </w:r>
      <w:r>
        <w:rPr>
          <w:rFonts w:cs="宋体" w:hint="eastAsia"/>
          <w:sz w:val="24"/>
        </w:rPr>
        <w:sym w:font="Wingdings 2" w:char="00A3"/>
      </w:r>
      <w:r>
        <w:rPr>
          <w:rFonts w:cs="宋体" w:hint="eastAsia"/>
          <w:sz w:val="24"/>
        </w:rPr>
        <w:t>创意设计服务；</w:t>
      </w:r>
      <w:r>
        <w:rPr>
          <w:rFonts w:cs="宋体" w:hint="eastAsia"/>
          <w:sz w:val="24"/>
        </w:rPr>
        <w:sym w:font="Wingdings 2" w:char="00A3"/>
      </w:r>
      <w:r>
        <w:rPr>
          <w:rFonts w:cs="宋体" w:hint="eastAsia"/>
          <w:sz w:val="24"/>
        </w:rPr>
        <w:t>文化传播渠道；</w:t>
      </w:r>
      <w:r>
        <w:rPr>
          <w:rFonts w:cs="宋体" w:hint="eastAsia"/>
          <w:sz w:val="24"/>
        </w:rPr>
        <w:sym w:font="Wingdings 2" w:char="00A3"/>
      </w:r>
      <w:r>
        <w:rPr>
          <w:rFonts w:cs="宋体" w:hint="eastAsia"/>
          <w:sz w:val="24"/>
        </w:rPr>
        <w:t>文化投资运营；</w:t>
      </w:r>
      <w:r>
        <w:rPr>
          <w:rFonts w:cs="宋体" w:hint="eastAsia"/>
          <w:sz w:val="24"/>
        </w:rPr>
        <w:sym w:font="Wingdings 2" w:char="00A3"/>
      </w:r>
      <w:r>
        <w:rPr>
          <w:rFonts w:cs="宋体" w:hint="eastAsia"/>
          <w:sz w:val="24"/>
        </w:rPr>
        <w:t>文化娱乐休闲服务；</w:t>
      </w:r>
      <w:r>
        <w:rPr>
          <w:rFonts w:cs="宋体" w:hint="eastAsia"/>
          <w:sz w:val="24"/>
        </w:rPr>
        <w:sym w:font="Wingdings 2" w:char="00A3"/>
      </w:r>
      <w:r>
        <w:rPr>
          <w:rFonts w:cs="宋体" w:hint="eastAsia"/>
          <w:sz w:val="24"/>
        </w:rPr>
        <w:t>文化辅助生产和中介服务；</w:t>
      </w:r>
      <w:r>
        <w:rPr>
          <w:rFonts w:cs="宋体" w:hint="eastAsia"/>
          <w:sz w:val="24"/>
        </w:rPr>
        <w:sym w:font="Wingdings 2" w:char="00A3"/>
      </w:r>
      <w:r>
        <w:rPr>
          <w:rFonts w:cs="宋体" w:hint="eastAsia"/>
          <w:sz w:val="24"/>
        </w:rPr>
        <w:t>文化装备生产；</w:t>
      </w:r>
      <w:r>
        <w:rPr>
          <w:rFonts w:cs="宋体" w:hint="eastAsia"/>
          <w:sz w:val="24"/>
        </w:rPr>
        <w:sym w:font="Wingdings 2" w:char="00A3"/>
      </w:r>
      <w:r>
        <w:rPr>
          <w:rFonts w:cs="宋体" w:hint="eastAsia"/>
          <w:sz w:val="24"/>
        </w:rPr>
        <w:t xml:space="preserve">文化消费终端生产； </w:t>
      </w:r>
      <w:r>
        <w:rPr>
          <w:rFonts w:cs="宋体" w:hint="eastAsia"/>
          <w:sz w:val="24"/>
        </w:rPr>
        <w:sym w:font="Wingdings 2" w:char="00A3"/>
      </w:r>
      <w:r>
        <w:rPr>
          <w:rFonts w:cs="宋体" w:hint="eastAsia"/>
          <w:sz w:val="24"/>
        </w:rPr>
        <w:t>政策研究规划；</w:t>
      </w:r>
      <w:r>
        <w:rPr>
          <w:rFonts w:cs="宋体" w:hint="eastAsia"/>
          <w:sz w:val="24"/>
        </w:rPr>
        <w:sym w:font="Wingdings 2" w:char="00A3"/>
      </w:r>
      <w:r>
        <w:rPr>
          <w:rFonts w:cs="宋体" w:hint="eastAsia"/>
          <w:sz w:val="24"/>
        </w:rPr>
        <w:t>经济绩效评估；</w:t>
      </w:r>
      <w:r>
        <w:rPr>
          <w:rFonts w:cs="宋体" w:hint="eastAsia"/>
          <w:sz w:val="24"/>
        </w:rPr>
        <w:sym w:font="Wingdings 2" w:char="00A3"/>
      </w:r>
      <w:r>
        <w:rPr>
          <w:rFonts w:cs="宋体" w:hint="eastAsia"/>
          <w:sz w:val="24"/>
        </w:rPr>
        <w:t>财会；</w:t>
      </w:r>
    </w:p>
    <w:p w:rsidR="00973712" w:rsidRDefault="00973712" w:rsidP="00973712">
      <w:pPr>
        <w:spacing w:line="360" w:lineRule="auto"/>
        <w:jc w:val="center"/>
        <w:rPr>
          <w:rFonts w:cs="宋体"/>
          <w:sz w:val="24"/>
        </w:rPr>
      </w:pPr>
      <w:r>
        <w:rPr>
          <w:rFonts w:cs="宋体" w:hint="eastAsia"/>
          <w:sz w:val="24"/>
        </w:rPr>
        <w:sym w:font="Wingdings 2" w:char="00A3"/>
      </w:r>
      <w:r>
        <w:rPr>
          <w:rFonts w:cs="宋体" w:hint="eastAsia"/>
          <w:sz w:val="24"/>
        </w:rPr>
        <w:t>证劵；</w:t>
      </w:r>
      <w:r>
        <w:rPr>
          <w:rFonts w:cs="宋体" w:hint="eastAsia"/>
          <w:sz w:val="24"/>
        </w:rPr>
        <w:sym w:font="Wingdings 2" w:char="00A3"/>
      </w:r>
      <w:r>
        <w:rPr>
          <w:rFonts w:cs="宋体" w:hint="eastAsia"/>
          <w:sz w:val="24"/>
        </w:rPr>
        <w:t>金融；</w:t>
      </w:r>
      <w:r>
        <w:rPr>
          <w:rFonts w:cs="宋体" w:hint="eastAsia"/>
          <w:sz w:val="24"/>
        </w:rPr>
        <w:sym w:font="Wingdings 2" w:char="00A3"/>
      </w:r>
      <w:r>
        <w:rPr>
          <w:rFonts w:cs="宋体" w:hint="eastAsia"/>
          <w:sz w:val="24"/>
        </w:rPr>
        <w:t>法律服务）</w:t>
      </w:r>
    </w:p>
    <w:p w:rsidR="00973712" w:rsidRDefault="00973712" w:rsidP="00973712">
      <w:pPr>
        <w:spacing w:line="360" w:lineRule="auto"/>
        <w:jc w:val="distribute"/>
        <w:rPr>
          <w:rFonts w:cs="宋体"/>
          <w:szCs w:val="21"/>
        </w:rPr>
      </w:pPr>
      <w:r>
        <w:rPr>
          <w:rFonts w:cs="宋体" w:hint="eastAsia"/>
          <w:szCs w:val="21"/>
        </w:rPr>
        <w:t xml:space="preserve"> </w:t>
      </w:r>
    </w:p>
    <w:p w:rsidR="00973712" w:rsidRDefault="00973712" w:rsidP="00973712">
      <w:pPr>
        <w:jc w:val="center"/>
        <w:rPr>
          <w:sz w:val="28"/>
          <w:szCs w:val="28"/>
        </w:rPr>
      </w:pPr>
    </w:p>
    <w:p w:rsidR="00973712" w:rsidRDefault="00973712" w:rsidP="00973712">
      <w:pPr>
        <w:jc w:val="center"/>
        <w:rPr>
          <w:sz w:val="28"/>
          <w:szCs w:val="28"/>
        </w:rPr>
      </w:pPr>
    </w:p>
    <w:p w:rsidR="00973712" w:rsidRDefault="00973712" w:rsidP="00973712">
      <w:pPr>
        <w:jc w:val="center"/>
        <w:rPr>
          <w:sz w:val="28"/>
          <w:szCs w:val="28"/>
        </w:rPr>
      </w:pPr>
    </w:p>
    <w:p w:rsidR="00973712" w:rsidRDefault="00973712" w:rsidP="00973712">
      <w:pPr>
        <w:jc w:val="center"/>
        <w:rPr>
          <w:sz w:val="28"/>
          <w:szCs w:val="28"/>
        </w:rPr>
      </w:pPr>
    </w:p>
    <w:p w:rsidR="00973712" w:rsidRDefault="00973712" w:rsidP="00973712">
      <w:pPr>
        <w:jc w:val="center"/>
        <w:rPr>
          <w:rFonts w:cs="宋体"/>
          <w:sz w:val="28"/>
          <w:szCs w:val="28"/>
        </w:rPr>
      </w:pPr>
      <w:r>
        <w:rPr>
          <w:rFonts w:cs="宋体"/>
          <w:sz w:val="28"/>
          <w:szCs w:val="28"/>
        </w:rPr>
        <w:t>201</w:t>
      </w:r>
      <w:r>
        <w:rPr>
          <w:rFonts w:cs="宋体" w:hint="eastAsia"/>
          <w:sz w:val="28"/>
          <w:szCs w:val="28"/>
          <w:lang w:val="en-US"/>
        </w:rPr>
        <w:t>8</w:t>
      </w:r>
      <w:r>
        <w:rPr>
          <w:rFonts w:cs="宋体" w:hint="eastAsia"/>
          <w:sz w:val="28"/>
          <w:szCs w:val="28"/>
        </w:rPr>
        <w:t>年</w:t>
      </w:r>
      <w:r>
        <w:rPr>
          <w:rFonts w:cs="宋体"/>
          <w:sz w:val="28"/>
          <w:szCs w:val="28"/>
        </w:rPr>
        <w:t xml:space="preserve"> </w:t>
      </w:r>
      <w:r>
        <w:rPr>
          <w:rFonts w:cs="宋体" w:hint="eastAsia"/>
          <w:sz w:val="28"/>
          <w:szCs w:val="28"/>
          <w:lang w:val="en-US"/>
        </w:rPr>
        <w:t xml:space="preserve">   </w:t>
      </w:r>
      <w:r>
        <w:rPr>
          <w:rFonts w:cs="宋体"/>
          <w:sz w:val="28"/>
          <w:szCs w:val="28"/>
        </w:rPr>
        <w:t xml:space="preserve"> </w:t>
      </w:r>
      <w:r>
        <w:rPr>
          <w:rFonts w:cs="宋体" w:hint="eastAsia"/>
          <w:sz w:val="28"/>
          <w:szCs w:val="28"/>
        </w:rPr>
        <w:t>月</w:t>
      </w:r>
      <w:r>
        <w:rPr>
          <w:rFonts w:cs="宋体"/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  <w:lang w:val="en-US"/>
        </w:rPr>
        <w:t xml:space="preserve">    </w:t>
      </w:r>
      <w:r>
        <w:rPr>
          <w:rFonts w:cs="宋体" w:hint="eastAsia"/>
          <w:sz w:val="28"/>
          <w:szCs w:val="28"/>
        </w:rPr>
        <w:t>日</w:t>
      </w:r>
    </w:p>
    <w:p w:rsidR="00973712" w:rsidRDefault="00973712" w:rsidP="00973712">
      <w:pPr>
        <w:rPr>
          <w:rFonts w:cs="宋体"/>
          <w:sz w:val="28"/>
          <w:szCs w:val="28"/>
        </w:rPr>
      </w:pPr>
    </w:p>
    <w:p w:rsidR="00973712" w:rsidRDefault="00973712" w:rsidP="00973712">
      <w:pPr>
        <w:rPr>
          <w:rFonts w:cs="宋体"/>
          <w:sz w:val="28"/>
          <w:szCs w:val="28"/>
        </w:rPr>
      </w:pPr>
    </w:p>
    <w:p w:rsidR="00973712" w:rsidRDefault="00973712" w:rsidP="00973712">
      <w:pPr>
        <w:rPr>
          <w:rFonts w:cs="宋体"/>
          <w:sz w:val="28"/>
          <w:szCs w:val="28"/>
        </w:rPr>
      </w:pPr>
    </w:p>
    <w:p w:rsidR="00973712" w:rsidRDefault="00973712" w:rsidP="00973712">
      <w:pPr>
        <w:rPr>
          <w:rFonts w:cs="宋体"/>
          <w:sz w:val="28"/>
          <w:szCs w:val="28"/>
        </w:rPr>
      </w:pPr>
    </w:p>
    <w:p w:rsidR="00973712" w:rsidRDefault="00973712" w:rsidP="00973712">
      <w:pPr>
        <w:rPr>
          <w:rFonts w:cs="宋体"/>
          <w:sz w:val="28"/>
          <w:szCs w:val="28"/>
        </w:rPr>
      </w:pPr>
    </w:p>
    <w:p w:rsidR="00973712" w:rsidRDefault="00973712" w:rsidP="00973712">
      <w:pPr>
        <w:rPr>
          <w:rFonts w:cs="宋体"/>
          <w:sz w:val="28"/>
          <w:szCs w:val="28"/>
        </w:rPr>
      </w:pPr>
    </w:p>
    <w:p w:rsidR="00973712" w:rsidRDefault="00973712" w:rsidP="00973712">
      <w:pPr>
        <w:rPr>
          <w:rFonts w:cs="宋体" w:hint="eastAsia"/>
          <w:sz w:val="28"/>
          <w:szCs w:val="28"/>
        </w:rPr>
      </w:pPr>
      <w:bookmarkStart w:id="0" w:name="_GoBack"/>
      <w:bookmarkEnd w:id="0"/>
    </w:p>
    <w:tbl>
      <w:tblPr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1497"/>
        <w:gridCol w:w="1259"/>
        <w:gridCol w:w="900"/>
        <w:gridCol w:w="1024"/>
        <w:gridCol w:w="718"/>
        <w:gridCol w:w="1260"/>
        <w:gridCol w:w="1262"/>
        <w:gridCol w:w="1620"/>
      </w:tblGrid>
      <w:tr w:rsidR="00973712" w:rsidTr="007913AC">
        <w:trPr>
          <w:trHeight w:val="525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12" w:rsidRDefault="00973712" w:rsidP="007913A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lastRenderedPageBreak/>
              <w:t>姓名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712" w:rsidRDefault="00973712" w:rsidP="007913A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712" w:rsidRDefault="00973712" w:rsidP="007913A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712" w:rsidRDefault="00973712" w:rsidP="007913A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712" w:rsidRDefault="00973712" w:rsidP="007913A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民族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712" w:rsidRDefault="00973712" w:rsidP="007913A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712" w:rsidRDefault="00973712" w:rsidP="007913A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政治面貌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712" w:rsidRDefault="00973712" w:rsidP="007913A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73712" w:rsidTr="007913AC">
        <w:trPr>
          <w:trHeight w:val="525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distribute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身份证号码</w:t>
            </w:r>
          </w:p>
        </w:tc>
        <w:tc>
          <w:tcPr>
            <w:tcW w:w="80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distribute"/>
              <w:rPr>
                <w:sz w:val="24"/>
              </w:rPr>
            </w:pPr>
          </w:p>
        </w:tc>
      </w:tr>
      <w:tr w:rsidR="00973712" w:rsidTr="007913AC">
        <w:trPr>
          <w:trHeight w:val="525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工作单位</w:t>
            </w:r>
          </w:p>
        </w:tc>
        <w:tc>
          <w:tcPr>
            <w:tcW w:w="51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职务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distribute"/>
              <w:rPr>
                <w:sz w:val="24"/>
              </w:rPr>
            </w:pPr>
          </w:p>
        </w:tc>
      </w:tr>
      <w:tr w:rsidR="00973712" w:rsidTr="007913AC">
        <w:trPr>
          <w:trHeight w:val="525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单位地址</w:t>
            </w:r>
          </w:p>
        </w:tc>
        <w:tc>
          <w:tcPr>
            <w:tcW w:w="51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邮政编码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distribute"/>
              <w:rPr>
                <w:sz w:val="24"/>
              </w:rPr>
            </w:pPr>
          </w:p>
        </w:tc>
      </w:tr>
      <w:tr w:rsidR="00973712" w:rsidTr="007913AC">
        <w:trPr>
          <w:trHeight w:val="525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12" w:rsidRDefault="00973712" w:rsidP="007913AC">
            <w:pPr>
              <w:spacing w:line="360" w:lineRule="auto"/>
              <w:jc w:val="distribute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办公电话</w:t>
            </w:r>
          </w:p>
        </w:tc>
        <w:tc>
          <w:tcPr>
            <w:tcW w:w="51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712" w:rsidRDefault="00973712" w:rsidP="007913AC">
            <w:pPr>
              <w:spacing w:line="360" w:lineRule="auto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手</w:t>
            </w:r>
            <w:r>
              <w:rPr>
                <w:rFonts w:cs="宋体"/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distribute"/>
              <w:rPr>
                <w:sz w:val="24"/>
              </w:rPr>
            </w:pPr>
          </w:p>
        </w:tc>
      </w:tr>
      <w:tr w:rsidR="00973712" w:rsidTr="007913AC">
        <w:trPr>
          <w:trHeight w:val="525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51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712" w:rsidRDefault="00973712" w:rsidP="007913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Q Q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distribute"/>
              <w:rPr>
                <w:sz w:val="18"/>
                <w:szCs w:val="18"/>
              </w:rPr>
            </w:pPr>
          </w:p>
        </w:tc>
      </w:tr>
      <w:tr w:rsidR="00973712" w:rsidTr="007913AC">
        <w:trPr>
          <w:trHeight w:val="513"/>
          <w:jc w:val="center"/>
        </w:trPr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b/>
                <w:sz w:val="28"/>
                <w:szCs w:val="28"/>
              </w:rPr>
              <w:t>本人主要学习经历</w:t>
            </w:r>
          </w:p>
        </w:tc>
      </w:tr>
      <w:tr w:rsidR="00973712" w:rsidTr="007913AC">
        <w:trPr>
          <w:trHeight w:val="525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时间</w:t>
            </w:r>
          </w:p>
        </w:tc>
        <w:tc>
          <w:tcPr>
            <w:tcW w:w="64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院</w:t>
            </w:r>
            <w:r>
              <w:rPr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校</w:t>
            </w:r>
            <w:r>
              <w:rPr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专业</w:t>
            </w:r>
          </w:p>
        </w:tc>
      </w:tr>
      <w:tr w:rsidR="00973712" w:rsidTr="007913AC">
        <w:trPr>
          <w:trHeight w:val="525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64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73712" w:rsidTr="007913AC">
        <w:trPr>
          <w:trHeight w:val="525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64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73712" w:rsidTr="007913AC">
        <w:trPr>
          <w:trHeight w:val="525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64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73712" w:rsidTr="007913AC">
        <w:trPr>
          <w:trHeight w:val="525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64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73712" w:rsidTr="007913AC">
        <w:trPr>
          <w:trHeight w:val="525"/>
          <w:jc w:val="center"/>
        </w:trPr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cs="宋体" w:hint="eastAsia"/>
                <w:b/>
                <w:sz w:val="28"/>
                <w:szCs w:val="28"/>
              </w:rPr>
              <w:t>本人主要工作经历</w:t>
            </w:r>
          </w:p>
        </w:tc>
      </w:tr>
      <w:tr w:rsidR="00973712" w:rsidTr="007913AC">
        <w:trPr>
          <w:trHeight w:val="525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时间</w:t>
            </w:r>
          </w:p>
        </w:tc>
        <w:tc>
          <w:tcPr>
            <w:tcW w:w="64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工</w:t>
            </w:r>
            <w:r>
              <w:rPr>
                <w:sz w:val="24"/>
              </w:rPr>
              <w:t xml:space="preserve">  </w:t>
            </w:r>
            <w:r>
              <w:rPr>
                <w:rFonts w:cs="宋体" w:hint="eastAsia"/>
                <w:sz w:val="24"/>
              </w:rPr>
              <w:t>作</w:t>
            </w:r>
            <w:r>
              <w:rPr>
                <w:sz w:val="24"/>
              </w:rPr>
              <w:t xml:space="preserve">  </w:t>
            </w:r>
            <w:r>
              <w:rPr>
                <w:rFonts w:cs="宋体" w:hint="eastAsia"/>
                <w:sz w:val="24"/>
              </w:rPr>
              <w:t>单</w:t>
            </w:r>
            <w:r>
              <w:rPr>
                <w:sz w:val="24"/>
              </w:rPr>
              <w:t xml:space="preserve">  </w:t>
            </w:r>
            <w:r>
              <w:rPr>
                <w:rFonts w:cs="宋体" w:hint="eastAsia"/>
                <w:sz w:val="24"/>
              </w:rPr>
              <w:t>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所任职务</w:t>
            </w:r>
          </w:p>
        </w:tc>
      </w:tr>
      <w:tr w:rsidR="00973712" w:rsidTr="007913AC">
        <w:trPr>
          <w:trHeight w:val="525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64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73712" w:rsidTr="007913AC">
        <w:trPr>
          <w:trHeight w:val="525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64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73712" w:rsidTr="007913AC">
        <w:trPr>
          <w:trHeight w:val="525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64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73712" w:rsidTr="007913AC">
        <w:trPr>
          <w:trHeight w:val="525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64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73712" w:rsidTr="007913AC">
        <w:trPr>
          <w:trHeight w:val="525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64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73712" w:rsidTr="007913AC">
        <w:trPr>
          <w:trHeight w:val="525"/>
          <w:jc w:val="center"/>
        </w:trPr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cs="宋体" w:hint="eastAsia"/>
                <w:b/>
                <w:sz w:val="28"/>
                <w:szCs w:val="28"/>
              </w:rPr>
              <w:t>本人职称评定情况</w:t>
            </w:r>
          </w:p>
        </w:tc>
      </w:tr>
      <w:tr w:rsidR="00973712" w:rsidTr="007913AC">
        <w:trPr>
          <w:trHeight w:val="525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时间</w:t>
            </w:r>
          </w:p>
        </w:tc>
        <w:tc>
          <w:tcPr>
            <w:tcW w:w="64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评</w:t>
            </w:r>
            <w:r>
              <w:rPr>
                <w:sz w:val="24"/>
              </w:rPr>
              <w:t xml:space="preserve">  </w:t>
            </w:r>
            <w:r>
              <w:rPr>
                <w:rFonts w:cs="宋体" w:hint="eastAsia"/>
                <w:sz w:val="24"/>
              </w:rPr>
              <w:t>定</w:t>
            </w:r>
            <w:r>
              <w:rPr>
                <w:sz w:val="24"/>
              </w:rPr>
              <w:t xml:space="preserve">  </w:t>
            </w:r>
            <w:r>
              <w:rPr>
                <w:rFonts w:cs="宋体" w:hint="eastAsia"/>
                <w:sz w:val="24"/>
              </w:rPr>
              <w:t>单</w:t>
            </w:r>
            <w:r>
              <w:rPr>
                <w:sz w:val="24"/>
              </w:rPr>
              <w:t xml:space="preserve">  </w:t>
            </w:r>
            <w:r>
              <w:rPr>
                <w:rFonts w:cs="宋体" w:hint="eastAsia"/>
                <w:sz w:val="24"/>
              </w:rPr>
              <w:t>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职务</w:t>
            </w:r>
          </w:p>
        </w:tc>
      </w:tr>
      <w:tr w:rsidR="00973712" w:rsidTr="007913AC">
        <w:trPr>
          <w:trHeight w:val="525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4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73712" w:rsidTr="007913AC">
        <w:trPr>
          <w:trHeight w:val="525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4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73712" w:rsidTr="007913AC">
        <w:trPr>
          <w:trHeight w:val="525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4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73712" w:rsidTr="007913AC">
        <w:trPr>
          <w:trHeight w:val="525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4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73712" w:rsidTr="007913AC">
        <w:trPr>
          <w:trHeight w:val="613"/>
          <w:jc w:val="center"/>
        </w:trPr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cs="宋体" w:hint="eastAsia"/>
                <w:b/>
                <w:sz w:val="28"/>
                <w:szCs w:val="28"/>
              </w:rPr>
              <w:t>本人主要业务专长、研究领域</w:t>
            </w:r>
          </w:p>
        </w:tc>
      </w:tr>
      <w:tr w:rsidR="00973712" w:rsidTr="007913AC">
        <w:trPr>
          <w:trHeight w:val="6369"/>
          <w:jc w:val="center"/>
        </w:trPr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12" w:rsidRDefault="00973712" w:rsidP="007913AC">
            <w:pPr>
              <w:rPr>
                <w:sz w:val="24"/>
              </w:rPr>
            </w:pPr>
          </w:p>
          <w:p w:rsidR="00973712" w:rsidRDefault="00973712" w:rsidP="007913AC">
            <w:pPr>
              <w:rPr>
                <w:sz w:val="24"/>
              </w:rPr>
            </w:pPr>
          </w:p>
          <w:p w:rsidR="00973712" w:rsidRDefault="00973712" w:rsidP="007913AC">
            <w:pPr>
              <w:rPr>
                <w:sz w:val="24"/>
              </w:rPr>
            </w:pPr>
          </w:p>
          <w:p w:rsidR="00973712" w:rsidRDefault="00973712" w:rsidP="007913AC">
            <w:pPr>
              <w:rPr>
                <w:sz w:val="24"/>
              </w:rPr>
            </w:pPr>
          </w:p>
          <w:p w:rsidR="00973712" w:rsidRDefault="00973712" w:rsidP="007913AC">
            <w:pPr>
              <w:rPr>
                <w:sz w:val="24"/>
              </w:rPr>
            </w:pPr>
          </w:p>
          <w:p w:rsidR="00973712" w:rsidRDefault="00973712" w:rsidP="007913AC">
            <w:pPr>
              <w:rPr>
                <w:sz w:val="24"/>
              </w:rPr>
            </w:pPr>
          </w:p>
          <w:p w:rsidR="00973712" w:rsidRDefault="00973712" w:rsidP="007913AC">
            <w:pPr>
              <w:rPr>
                <w:sz w:val="24"/>
              </w:rPr>
            </w:pPr>
          </w:p>
          <w:p w:rsidR="00973712" w:rsidRDefault="00973712" w:rsidP="007913AC">
            <w:pPr>
              <w:rPr>
                <w:sz w:val="24"/>
              </w:rPr>
            </w:pPr>
          </w:p>
          <w:p w:rsidR="00973712" w:rsidRDefault="00973712" w:rsidP="007913AC">
            <w:pPr>
              <w:rPr>
                <w:sz w:val="24"/>
              </w:rPr>
            </w:pPr>
          </w:p>
          <w:p w:rsidR="00973712" w:rsidRDefault="00973712" w:rsidP="007913AC">
            <w:pPr>
              <w:rPr>
                <w:sz w:val="24"/>
              </w:rPr>
            </w:pPr>
          </w:p>
          <w:p w:rsidR="00973712" w:rsidRDefault="00973712" w:rsidP="007913AC">
            <w:pPr>
              <w:rPr>
                <w:sz w:val="24"/>
              </w:rPr>
            </w:pPr>
          </w:p>
          <w:p w:rsidR="00973712" w:rsidRDefault="00973712" w:rsidP="007913AC">
            <w:pPr>
              <w:rPr>
                <w:sz w:val="24"/>
              </w:rPr>
            </w:pPr>
          </w:p>
          <w:p w:rsidR="00973712" w:rsidRDefault="00973712" w:rsidP="007913AC">
            <w:pPr>
              <w:rPr>
                <w:sz w:val="24"/>
              </w:rPr>
            </w:pPr>
          </w:p>
          <w:p w:rsidR="00973712" w:rsidRDefault="00973712" w:rsidP="007913AC">
            <w:pPr>
              <w:rPr>
                <w:sz w:val="24"/>
              </w:rPr>
            </w:pPr>
          </w:p>
          <w:p w:rsidR="00973712" w:rsidRDefault="00973712" w:rsidP="007913AC">
            <w:pPr>
              <w:rPr>
                <w:sz w:val="24"/>
              </w:rPr>
            </w:pPr>
          </w:p>
          <w:p w:rsidR="00973712" w:rsidRDefault="00973712" w:rsidP="007913AC">
            <w:pPr>
              <w:rPr>
                <w:sz w:val="24"/>
              </w:rPr>
            </w:pPr>
          </w:p>
        </w:tc>
      </w:tr>
      <w:tr w:rsidR="00973712" w:rsidTr="007913AC">
        <w:trPr>
          <w:trHeight w:val="604"/>
          <w:jc w:val="center"/>
        </w:trPr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cs="宋体" w:hint="eastAsia"/>
                <w:b/>
                <w:sz w:val="28"/>
                <w:szCs w:val="28"/>
              </w:rPr>
              <w:t>本人获得奖励、取得成果情况</w:t>
            </w:r>
          </w:p>
        </w:tc>
      </w:tr>
      <w:tr w:rsidR="00973712" w:rsidTr="007913AC">
        <w:trPr>
          <w:trHeight w:val="3245"/>
          <w:jc w:val="center"/>
        </w:trPr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12" w:rsidRDefault="00973712" w:rsidP="007913AC">
            <w:pPr>
              <w:rPr>
                <w:sz w:val="24"/>
              </w:rPr>
            </w:pPr>
          </w:p>
          <w:p w:rsidR="00973712" w:rsidRDefault="00973712" w:rsidP="007913AC">
            <w:pPr>
              <w:rPr>
                <w:sz w:val="24"/>
              </w:rPr>
            </w:pPr>
          </w:p>
          <w:p w:rsidR="00973712" w:rsidRDefault="00973712" w:rsidP="007913AC">
            <w:pPr>
              <w:rPr>
                <w:sz w:val="24"/>
              </w:rPr>
            </w:pPr>
          </w:p>
          <w:p w:rsidR="00973712" w:rsidRDefault="00973712" w:rsidP="007913AC">
            <w:pPr>
              <w:rPr>
                <w:sz w:val="24"/>
              </w:rPr>
            </w:pPr>
          </w:p>
          <w:p w:rsidR="00973712" w:rsidRDefault="00973712" w:rsidP="007913AC">
            <w:pPr>
              <w:rPr>
                <w:sz w:val="24"/>
              </w:rPr>
            </w:pPr>
          </w:p>
          <w:p w:rsidR="00973712" w:rsidRDefault="00973712" w:rsidP="007913AC">
            <w:pPr>
              <w:rPr>
                <w:sz w:val="24"/>
              </w:rPr>
            </w:pPr>
          </w:p>
          <w:p w:rsidR="00973712" w:rsidRDefault="00973712" w:rsidP="007913AC">
            <w:pPr>
              <w:rPr>
                <w:sz w:val="24"/>
              </w:rPr>
            </w:pPr>
          </w:p>
          <w:p w:rsidR="00973712" w:rsidRDefault="00973712" w:rsidP="007913AC">
            <w:pPr>
              <w:rPr>
                <w:sz w:val="24"/>
              </w:rPr>
            </w:pPr>
          </w:p>
          <w:p w:rsidR="00973712" w:rsidRDefault="00973712" w:rsidP="007913AC">
            <w:pPr>
              <w:rPr>
                <w:sz w:val="24"/>
              </w:rPr>
            </w:pPr>
          </w:p>
          <w:p w:rsidR="00973712" w:rsidRDefault="00973712" w:rsidP="007913AC">
            <w:pPr>
              <w:rPr>
                <w:sz w:val="24"/>
              </w:rPr>
            </w:pPr>
          </w:p>
          <w:p w:rsidR="00973712" w:rsidRDefault="00973712" w:rsidP="007913AC">
            <w:pPr>
              <w:rPr>
                <w:sz w:val="24"/>
              </w:rPr>
            </w:pPr>
          </w:p>
          <w:p w:rsidR="00973712" w:rsidRDefault="00973712" w:rsidP="007913AC">
            <w:pPr>
              <w:rPr>
                <w:sz w:val="24"/>
              </w:rPr>
            </w:pPr>
          </w:p>
          <w:p w:rsidR="00973712" w:rsidRDefault="00973712" w:rsidP="007913AC">
            <w:pPr>
              <w:rPr>
                <w:sz w:val="24"/>
              </w:rPr>
            </w:pPr>
          </w:p>
          <w:p w:rsidR="00973712" w:rsidRDefault="00973712" w:rsidP="007913AC">
            <w:pPr>
              <w:rPr>
                <w:sz w:val="24"/>
              </w:rPr>
            </w:pPr>
          </w:p>
          <w:p w:rsidR="00973712" w:rsidRDefault="00973712" w:rsidP="007913AC">
            <w:pPr>
              <w:rPr>
                <w:sz w:val="24"/>
              </w:rPr>
            </w:pPr>
          </w:p>
          <w:p w:rsidR="00973712" w:rsidRDefault="00973712" w:rsidP="007913AC">
            <w:pPr>
              <w:rPr>
                <w:sz w:val="24"/>
              </w:rPr>
            </w:pPr>
          </w:p>
          <w:p w:rsidR="00973712" w:rsidRDefault="00973712" w:rsidP="007913AC">
            <w:pPr>
              <w:rPr>
                <w:sz w:val="24"/>
              </w:rPr>
            </w:pPr>
          </w:p>
          <w:p w:rsidR="00973712" w:rsidRDefault="00973712" w:rsidP="007913AC">
            <w:pPr>
              <w:rPr>
                <w:sz w:val="24"/>
              </w:rPr>
            </w:pPr>
          </w:p>
        </w:tc>
      </w:tr>
      <w:tr w:rsidR="00973712" w:rsidTr="007913AC">
        <w:trPr>
          <w:trHeight w:val="766"/>
          <w:jc w:val="center"/>
        </w:trPr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cs="宋体" w:hint="eastAsia"/>
                <w:b/>
                <w:sz w:val="28"/>
                <w:szCs w:val="28"/>
              </w:rPr>
              <w:lastRenderedPageBreak/>
              <w:t>专家本人意见</w:t>
            </w:r>
          </w:p>
        </w:tc>
      </w:tr>
      <w:tr w:rsidR="00973712" w:rsidTr="007913AC">
        <w:trPr>
          <w:cantSplit/>
          <w:trHeight w:val="2171"/>
          <w:jc w:val="center"/>
        </w:trPr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12" w:rsidRDefault="00973712" w:rsidP="007913AC">
            <w:pPr>
              <w:rPr>
                <w:sz w:val="24"/>
              </w:rPr>
            </w:pPr>
          </w:p>
          <w:p w:rsidR="00973712" w:rsidRDefault="00973712" w:rsidP="007913AC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</w:t>
            </w:r>
          </w:p>
          <w:p w:rsidR="00973712" w:rsidRDefault="00973712" w:rsidP="007913AC">
            <w:pPr>
              <w:rPr>
                <w:sz w:val="24"/>
              </w:rPr>
            </w:pPr>
          </w:p>
          <w:p w:rsidR="00973712" w:rsidRDefault="00973712" w:rsidP="007913AC">
            <w:pPr>
              <w:rPr>
                <w:sz w:val="24"/>
              </w:rPr>
            </w:pPr>
          </w:p>
          <w:p w:rsidR="00973712" w:rsidRDefault="00973712" w:rsidP="007913AC">
            <w:pPr>
              <w:rPr>
                <w:sz w:val="24"/>
              </w:rPr>
            </w:pPr>
          </w:p>
          <w:p w:rsidR="00973712" w:rsidRDefault="00973712" w:rsidP="007913AC">
            <w:pPr>
              <w:ind w:firstLineChars="2600" w:firstLine="6240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签字：</w:t>
            </w:r>
          </w:p>
          <w:p w:rsidR="00973712" w:rsidRDefault="00973712" w:rsidP="007913AC">
            <w:pPr>
              <w:ind w:firstLineChars="2600" w:firstLine="6240"/>
              <w:rPr>
                <w:sz w:val="24"/>
              </w:rPr>
            </w:pPr>
          </w:p>
          <w:p w:rsidR="00973712" w:rsidRDefault="00973712" w:rsidP="007913AC">
            <w:pPr>
              <w:rPr>
                <w:rFonts w:cs="宋体"/>
                <w:sz w:val="24"/>
              </w:rPr>
            </w:pPr>
            <w:r>
              <w:rPr>
                <w:sz w:val="24"/>
              </w:rPr>
              <w:t xml:space="preserve">                                             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</w:rPr>
              <w:t xml:space="preserve">    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</w:rPr>
              <w:t xml:space="preserve">        </w:t>
            </w:r>
            <w:r>
              <w:rPr>
                <w:rFonts w:cs="宋体" w:hint="eastAsia"/>
                <w:sz w:val="24"/>
              </w:rPr>
              <w:t>日</w:t>
            </w:r>
          </w:p>
          <w:p w:rsidR="00973712" w:rsidRDefault="00973712" w:rsidP="007913AC">
            <w:pPr>
              <w:rPr>
                <w:rFonts w:cs="宋体"/>
                <w:sz w:val="24"/>
              </w:rPr>
            </w:pPr>
          </w:p>
          <w:p w:rsidR="00973712" w:rsidRDefault="00973712" w:rsidP="007913AC">
            <w:pPr>
              <w:rPr>
                <w:sz w:val="24"/>
              </w:rPr>
            </w:pPr>
          </w:p>
        </w:tc>
      </w:tr>
      <w:tr w:rsidR="00973712" w:rsidTr="007913AC">
        <w:trPr>
          <w:trHeight w:val="660"/>
          <w:jc w:val="center"/>
        </w:trPr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712" w:rsidRDefault="00973712" w:rsidP="007913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cs="宋体" w:hint="eastAsia"/>
                <w:b/>
                <w:sz w:val="28"/>
                <w:szCs w:val="28"/>
              </w:rPr>
              <w:t>推荐单位意见</w:t>
            </w:r>
          </w:p>
        </w:tc>
      </w:tr>
      <w:tr w:rsidR="00973712" w:rsidTr="007913AC">
        <w:trPr>
          <w:trHeight w:val="3211"/>
          <w:jc w:val="center"/>
        </w:trPr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12" w:rsidRDefault="00973712" w:rsidP="007913AC">
            <w:pPr>
              <w:rPr>
                <w:sz w:val="24"/>
              </w:rPr>
            </w:pPr>
          </w:p>
          <w:p w:rsidR="00973712" w:rsidRDefault="00973712" w:rsidP="007913AC">
            <w:pPr>
              <w:rPr>
                <w:sz w:val="24"/>
              </w:rPr>
            </w:pPr>
          </w:p>
          <w:p w:rsidR="00973712" w:rsidRDefault="00973712" w:rsidP="007913AC">
            <w:pPr>
              <w:rPr>
                <w:sz w:val="24"/>
              </w:rPr>
            </w:pPr>
          </w:p>
          <w:p w:rsidR="00973712" w:rsidRDefault="00973712" w:rsidP="007913AC">
            <w:pPr>
              <w:rPr>
                <w:sz w:val="24"/>
              </w:rPr>
            </w:pPr>
          </w:p>
          <w:p w:rsidR="00973712" w:rsidRDefault="00973712" w:rsidP="007913AC">
            <w:pPr>
              <w:rPr>
                <w:sz w:val="24"/>
              </w:rPr>
            </w:pPr>
          </w:p>
          <w:p w:rsidR="00973712" w:rsidRDefault="00973712" w:rsidP="007913AC">
            <w:pPr>
              <w:rPr>
                <w:sz w:val="24"/>
              </w:rPr>
            </w:pPr>
          </w:p>
          <w:p w:rsidR="00973712" w:rsidRDefault="00973712" w:rsidP="007913AC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</w:t>
            </w:r>
            <w:r>
              <w:rPr>
                <w:rFonts w:cs="宋体" w:hint="eastAsia"/>
                <w:sz w:val="24"/>
              </w:rPr>
              <w:t>负责人签字：</w:t>
            </w:r>
          </w:p>
          <w:p w:rsidR="00973712" w:rsidRDefault="00973712" w:rsidP="007913AC">
            <w:pPr>
              <w:ind w:firstLineChars="600" w:firstLine="1440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单位盖章</w:t>
            </w:r>
          </w:p>
          <w:p w:rsidR="00973712" w:rsidRDefault="00973712" w:rsidP="007913AC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</w:rPr>
              <w:t xml:space="preserve">    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</w:rPr>
              <w:t xml:space="preserve">    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</w:tbl>
    <w:p w:rsidR="00973712" w:rsidRDefault="00973712" w:rsidP="00973712">
      <w:pPr>
        <w:spacing w:line="360" w:lineRule="auto"/>
        <w:ind w:rightChars="-149" w:right="-328"/>
        <w:rPr>
          <w:rFonts w:ascii="楷体_GB2312" w:eastAsia="楷体_GB2312" w:hAnsi="宋体" w:cs="宋体"/>
          <w:sz w:val="30"/>
          <w:szCs w:val="30"/>
        </w:rPr>
      </w:pPr>
      <w:r>
        <w:rPr>
          <w:rFonts w:ascii="楷体_GB2312" w:eastAsia="楷体_GB2312" w:hAnsi="宋体" w:cs="宋体" w:hint="eastAsia"/>
          <w:sz w:val="30"/>
          <w:szCs w:val="30"/>
        </w:rPr>
        <w:t>注：专业方向在□打√，限选三项。</w:t>
      </w:r>
    </w:p>
    <w:p w:rsidR="00973712" w:rsidRDefault="00973712" w:rsidP="00973712">
      <w:pPr>
        <w:spacing w:line="360" w:lineRule="auto"/>
        <w:ind w:rightChars="-149" w:right="-328"/>
        <w:rPr>
          <w:rFonts w:ascii="楷体_GB2312" w:eastAsia="楷体_GB2312" w:hAnsi="宋体" w:cs="宋体"/>
          <w:sz w:val="30"/>
          <w:szCs w:val="30"/>
        </w:rPr>
      </w:pPr>
    </w:p>
    <w:p w:rsidR="00973712" w:rsidRDefault="00973712" w:rsidP="00973712">
      <w:pPr>
        <w:spacing w:line="360" w:lineRule="auto"/>
        <w:ind w:rightChars="-149" w:right="-328"/>
        <w:rPr>
          <w:rFonts w:ascii="楷体_GB2312" w:eastAsia="楷体_GB2312" w:hAnsi="宋体" w:cs="宋体"/>
          <w:sz w:val="30"/>
          <w:szCs w:val="30"/>
        </w:rPr>
      </w:pPr>
    </w:p>
    <w:p w:rsidR="00973712" w:rsidRDefault="00973712" w:rsidP="00973712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E6E07" w:rsidRDefault="006E6E07"/>
    <w:sectPr w:rsidR="006E6E07">
      <w:pgSz w:w="11910" w:h="16840"/>
      <w:pgMar w:top="144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42D" w:rsidRDefault="00CC642D" w:rsidP="00973712">
      <w:r>
        <w:separator/>
      </w:r>
    </w:p>
  </w:endnote>
  <w:endnote w:type="continuationSeparator" w:id="0">
    <w:p w:rsidR="00CC642D" w:rsidRDefault="00CC642D" w:rsidP="0097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42D" w:rsidRDefault="00CC642D" w:rsidP="00973712">
      <w:r>
        <w:separator/>
      </w:r>
    </w:p>
  </w:footnote>
  <w:footnote w:type="continuationSeparator" w:id="0">
    <w:p w:rsidR="00CC642D" w:rsidRDefault="00CC642D" w:rsidP="00973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531"/>
    <w:rsid w:val="006E6E07"/>
    <w:rsid w:val="00973712"/>
    <w:rsid w:val="00CC642D"/>
    <w:rsid w:val="00E3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FB150C-53D8-4E07-BD97-B2547C7D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73712"/>
    <w:pPr>
      <w:widowControl w:val="0"/>
      <w:autoSpaceDE w:val="0"/>
      <w:autoSpaceDN w:val="0"/>
    </w:pPr>
    <w:rPr>
      <w:rFonts w:ascii="微软雅黑" w:eastAsia="微软雅黑" w:hAnsi="微软雅黑" w:cs="微软雅黑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3712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rsid w:val="009737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3712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rsid w:val="009737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</Words>
  <Characters>667</Characters>
  <Application>Microsoft Office Word</Application>
  <DocSecurity>0</DocSecurity>
  <Lines>5</Lines>
  <Paragraphs>1</Paragraphs>
  <ScaleCrop>false</ScaleCrop>
  <Company>MS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2018-09-05T06:35:00Z</dcterms:created>
  <dcterms:modified xsi:type="dcterms:W3CDTF">2018-09-05T06:36:00Z</dcterms:modified>
</cp:coreProperties>
</file>