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中宋" w:hAnsi="华文中宋" w:eastAsia="华文中宋" w:cs="华文中宋"/>
          <w:sz w:val="36"/>
          <w:szCs w:val="36"/>
          <w:lang w:val="en-US" w:eastAsia="zh-CN"/>
        </w:rPr>
      </w:pPr>
      <w:r>
        <w:rPr>
          <w:rFonts w:hint="eastAsia" w:ascii="华文中宋" w:hAnsi="华文中宋" w:eastAsia="华文中宋" w:cs="华文中宋"/>
          <w:sz w:val="36"/>
          <w:szCs w:val="36"/>
          <w:lang w:val="en-US" w:eastAsia="zh-CN"/>
        </w:rPr>
        <w:t>《因私出国（境）证照管理审批表》审批操作手册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jc w:val="left"/>
        <w:textAlignment w:val="auto"/>
        <w:rPr>
          <w:rFonts w:hint="eastAsia" w:ascii="黑体" w:hAnsi="黑体" w:eastAsia="黑体" w:cs="黑体"/>
          <w:color w:val="0000FF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color w:val="0000FF"/>
          <w:sz w:val="28"/>
          <w:szCs w:val="28"/>
          <w:lang w:val="en-US" w:eastAsia="zh-CN"/>
        </w:rPr>
        <w:t>（电脑端）</w:t>
      </w:r>
    </w:p>
    <w:p>
      <w:pPr>
        <w:numPr>
          <w:ilvl w:val="0"/>
          <w:numId w:val="0"/>
        </w:numPr>
        <w:bidi w:val="0"/>
        <w:rPr>
          <w:rFonts w:hint="eastAsia"/>
          <w:color w:val="0000FF"/>
          <w:sz w:val="28"/>
          <w:szCs w:val="28"/>
          <w:lang w:val="en-US" w:eastAsia="zh-CN"/>
        </w:rPr>
      </w:pPr>
      <w:r>
        <w:rPr>
          <w:rFonts w:hint="eastAsia"/>
          <w:color w:val="0000FF"/>
          <w:sz w:val="28"/>
          <w:szCs w:val="28"/>
          <w:lang w:val="en-US" w:eastAsia="zh-CN"/>
        </w:rPr>
        <w:t>浏览器要求：推荐使用搜孤浏览器、谷歌浏览器、360浏览器极速版</w:t>
      </w:r>
    </w:p>
    <w:p>
      <w:pPr>
        <w:numPr>
          <w:ilvl w:val="0"/>
          <w:numId w:val="0"/>
        </w:numPr>
        <w:bidi w:val="0"/>
        <w:rPr>
          <w:rFonts w:hint="eastAsia"/>
          <w:color w:val="0000FF"/>
          <w:sz w:val="28"/>
          <w:szCs w:val="28"/>
          <w:lang w:val="en-US" w:eastAsia="zh-CN"/>
        </w:rPr>
      </w:pPr>
      <w:r>
        <w:rPr>
          <w:rFonts w:hint="eastAsia"/>
          <w:color w:val="0000FF"/>
          <w:sz w:val="28"/>
          <w:szCs w:val="28"/>
          <w:lang w:val="en-US" w:eastAsia="zh-CN"/>
        </w:rPr>
        <w:t>网址：</w:t>
      </w:r>
      <w:r>
        <w:rPr>
          <w:rFonts w:ascii="宋体" w:hAnsi="宋体" w:eastAsia="宋体" w:cs="宋体"/>
          <w:color w:val="0000FF"/>
          <w:sz w:val="24"/>
          <w:szCs w:val="24"/>
        </w:rPr>
        <w:fldChar w:fldCharType="begin"/>
      </w:r>
      <w:r>
        <w:rPr>
          <w:rFonts w:ascii="宋体" w:hAnsi="宋体" w:eastAsia="宋体" w:cs="宋体"/>
          <w:color w:val="0000FF"/>
          <w:sz w:val="24"/>
          <w:szCs w:val="24"/>
        </w:rPr>
        <w:instrText xml:space="preserve"> HYPERLINK "https://ywtb.xidian.edu.cn/indexAfter" </w:instrText>
      </w:r>
      <w:r>
        <w:rPr>
          <w:rFonts w:ascii="宋体" w:hAnsi="宋体" w:eastAsia="宋体" w:cs="宋体"/>
          <w:color w:val="0000FF"/>
          <w:sz w:val="24"/>
          <w:szCs w:val="24"/>
        </w:rPr>
        <w:fldChar w:fldCharType="separate"/>
      </w:r>
      <w:r>
        <w:rPr>
          <w:rStyle w:val="4"/>
          <w:rFonts w:ascii="宋体" w:hAnsi="宋体" w:eastAsia="宋体" w:cs="宋体"/>
          <w:color w:val="0000FF"/>
          <w:sz w:val="24"/>
          <w:szCs w:val="24"/>
        </w:rPr>
        <w:t>https://ywtb.xidian.edu.cn/indexAfter</w:t>
      </w:r>
      <w:r>
        <w:rPr>
          <w:rFonts w:ascii="宋体" w:hAnsi="宋体" w:eastAsia="宋体" w:cs="宋体"/>
          <w:color w:val="0000FF"/>
          <w:sz w:val="24"/>
          <w:szCs w:val="24"/>
        </w:rPr>
        <w:fldChar w:fldCharType="end"/>
      </w:r>
    </w:p>
    <w:p>
      <w:pPr>
        <w:bidi w:val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点击【工作台】-【待审批】，对相应事项进行审批。</w:t>
      </w:r>
    </w:p>
    <w:p>
      <w:pPr>
        <w:bidi w:val="0"/>
      </w:pPr>
      <w:r>
        <w:drawing>
          <wp:inline distT="0" distB="0" distL="114300" distR="114300">
            <wp:extent cx="5269865" cy="3957955"/>
            <wp:effectExtent l="0" t="0" r="6985" b="444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3498850"/>
            <wp:effectExtent l="0" t="0" r="5715" b="635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【我的任务】-【待处理】：</w:t>
      </w:r>
    </w:p>
    <w:p>
      <w:pPr>
        <w:bidi w:val="0"/>
      </w:pPr>
      <w:r>
        <w:drawing>
          <wp:inline distT="0" distB="0" distL="114300" distR="114300">
            <wp:extent cx="5887085" cy="4287520"/>
            <wp:effectExtent l="0" t="0" r="18415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708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点击事项，进行审批。</w:t>
      </w:r>
    </w:p>
    <w:p>
      <w:r>
        <w:drawing>
          <wp:inline distT="0" distB="0" distL="114300" distR="114300">
            <wp:extent cx="5960745" cy="3215005"/>
            <wp:effectExtent l="0" t="0" r="190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0745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jc w:val="left"/>
        <w:textAlignment w:val="auto"/>
        <w:rPr>
          <w:rFonts w:hint="eastAsia" w:ascii="黑体" w:hAnsi="黑体" w:eastAsia="黑体" w:cs="黑体"/>
          <w:color w:val="0000FF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jc w:val="left"/>
        <w:textAlignment w:val="auto"/>
        <w:rPr>
          <w:rFonts w:hint="eastAsia" w:ascii="黑体" w:hAnsi="黑体" w:eastAsia="黑体" w:cs="黑体"/>
          <w:color w:val="0000FF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color w:val="0000FF"/>
          <w:sz w:val="28"/>
          <w:szCs w:val="28"/>
          <w:lang w:val="en-US" w:eastAsia="zh-CN"/>
        </w:rPr>
        <w:t>（手机端）</w:t>
      </w:r>
    </w:p>
    <w:p>
      <w:pPr>
        <w:numPr>
          <w:ilvl w:val="0"/>
          <w:numId w:val="0"/>
        </w:numPr>
        <w:bidi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关注西安电子科技大学企业号。</w:t>
      </w:r>
    </w:p>
    <w:p>
      <w:pPr>
        <w:numPr>
          <w:ilvl w:val="0"/>
          <w:numId w:val="0"/>
        </w:numPr>
        <w:bidi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微信-添加朋友-公众号，搜索【西安电子科技大学 企业号】，点击关注</w:t>
      </w:r>
    </w:p>
    <w:p>
      <w:pPr>
        <w:numPr>
          <w:ilvl w:val="0"/>
          <w:numId w:val="0"/>
        </w:numPr>
        <w:bidi w:val="0"/>
      </w:pP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2263775" cy="4119245"/>
            <wp:effectExtent l="0" t="0" r="3175" b="14605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411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16200" cy="4224020"/>
            <wp:effectExtent l="0" t="0" r="12700" b="508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422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点击【流程服务】，审批者可以查看需要自己审批事项的消息提醒。点击进入审批页面。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审批表单，点击【下一步】。</w:t>
      </w:r>
    </w:p>
    <w:p>
      <w:r>
        <w:drawing>
          <wp:inline distT="0" distB="0" distL="114300" distR="114300">
            <wp:extent cx="2446020" cy="4727575"/>
            <wp:effectExtent l="0" t="0" r="11430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472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99055" cy="4785995"/>
            <wp:effectExtent l="0" t="0" r="10795" b="1460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478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输入处理意见，选择对应的意见按钮，点击【确定】。审批完成。</w:t>
      </w:r>
    </w:p>
    <w:p>
      <w:r>
        <w:drawing>
          <wp:inline distT="0" distB="0" distL="114300" distR="114300">
            <wp:extent cx="2528570" cy="4481830"/>
            <wp:effectExtent l="0" t="0" r="5080" b="1397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448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点击【我的事项】-【我的审批】。可查看需要自己审批的所有事项或是自己已经审批过的事项。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点击【处理事项】，审批事项。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682875" cy="5327650"/>
            <wp:effectExtent l="0" t="0" r="3175" b="635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82875" cy="532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26945" cy="4107180"/>
            <wp:effectExtent l="0" t="0" r="1905" b="762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26945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7B6E1A"/>
    <w:rsid w:val="1176353D"/>
    <w:rsid w:val="46F87246"/>
    <w:rsid w:val="537B6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Office_11.3.0.8742_F1E327BC-269C-435d-A152-05C5408002CA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2019-12-19T04:13:00Z</dcterms:created>
  <dc:creator>elapse</dc:creator>
  <cp:lastModifiedBy>jojo</cp:lastModifiedBy>
  <dcterms:modified xsi:type="dcterms:W3CDTF">2019-12-20T03:52:41Z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2052-11.3.0.8742</vt:lpwstr>
  </property>
</Properties>
</file>