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B3" w:rsidRDefault="00F946B3" w:rsidP="00F946B3">
      <w:pPr>
        <w:jc w:val="center"/>
        <w:rPr>
          <w:rFonts w:eastAsia="黑体"/>
          <w:b/>
          <w:sz w:val="32"/>
          <w:szCs w:val="32"/>
        </w:rPr>
      </w:pPr>
      <w:bookmarkStart w:id="0" w:name="_GoBack"/>
      <w:r>
        <w:rPr>
          <w:rFonts w:eastAsia="黑体" w:hint="eastAsia"/>
          <w:b/>
          <w:sz w:val="32"/>
          <w:szCs w:val="32"/>
        </w:rPr>
        <w:t>工作博士后合作导师名单</w:t>
      </w:r>
    </w:p>
    <w:tbl>
      <w:tblPr>
        <w:tblW w:w="9200" w:type="dxa"/>
        <w:jc w:val="center"/>
        <w:tblInd w:w="93" w:type="dxa"/>
        <w:tblLook w:val="04A0" w:firstRow="1" w:lastRow="0" w:firstColumn="1" w:lastColumn="0" w:noHBand="0" w:noVBand="1"/>
      </w:tblPr>
      <w:tblGrid>
        <w:gridCol w:w="1540"/>
        <w:gridCol w:w="2340"/>
        <w:gridCol w:w="2280"/>
        <w:gridCol w:w="3040"/>
      </w:tblGrid>
      <w:tr w:rsidR="00F946B3" w:rsidTr="00F946B3">
        <w:trPr>
          <w:trHeight w:val="61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流动站名称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所在学院（公章）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946B3" w:rsidTr="00F946B3">
        <w:trPr>
          <w:trHeight w:val="630"/>
          <w:jc w:val="center"/>
        </w:trPr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流动站招收博士后人数（</w:t>
            </w:r>
            <w:r>
              <w:rPr>
                <w:rFonts w:eastAsia="仿宋_GB2312"/>
                <w:color w:val="000000"/>
                <w:kern w:val="0"/>
                <w:sz w:val="24"/>
              </w:rPr>
              <w:t>2012.1.1-2014.12.31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946B3" w:rsidTr="00F946B3">
        <w:trPr>
          <w:trHeight w:val="799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合作导师</w:t>
            </w:r>
          </w:p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电子邮箱</w:t>
            </w:r>
          </w:p>
        </w:tc>
      </w:tr>
      <w:tr w:rsidR="00F946B3" w:rsidTr="00F946B3">
        <w:trPr>
          <w:trHeight w:val="799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946B3" w:rsidTr="00F946B3">
        <w:trPr>
          <w:trHeight w:val="799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946B3" w:rsidTr="00F946B3">
        <w:trPr>
          <w:trHeight w:val="799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946B3" w:rsidTr="00F946B3">
        <w:trPr>
          <w:trHeight w:val="799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946B3" w:rsidTr="00F946B3">
        <w:trPr>
          <w:trHeight w:val="799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946B3" w:rsidTr="00F946B3">
        <w:trPr>
          <w:trHeight w:val="270"/>
          <w:jc w:val="center"/>
        </w:trPr>
        <w:tc>
          <w:tcPr>
            <w:tcW w:w="1540" w:type="dxa"/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2340" w:type="dxa"/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2280" w:type="dxa"/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3040" w:type="dxa"/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Theme="minorHAnsi" w:hAnsiTheme="minorHAnsi" w:cs="宋体"/>
                <w:szCs w:val="22"/>
              </w:rPr>
            </w:pPr>
          </w:p>
        </w:tc>
      </w:tr>
      <w:tr w:rsidR="00F946B3" w:rsidTr="00F946B3">
        <w:trPr>
          <w:trHeight w:val="885"/>
          <w:jc w:val="center"/>
        </w:trPr>
        <w:tc>
          <w:tcPr>
            <w:tcW w:w="9200" w:type="dxa"/>
            <w:gridSpan w:val="4"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注：博士后招收人数少于</w:t>
            </w: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人的流动站，填写调查问卷的博士后合作导师人数为实际</w:t>
            </w:r>
            <w:r>
              <w:rPr>
                <w:rFonts w:eastAsia="仿宋_GB2312"/>
                <w:color w:val="000000"/>
                <w:kern w:val="0"/>
                <w:sz w:val="24"/>
              </w:rPr>
              <w:br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在站博士后人数；博士后招收人数大于或等于</w:t>
            </w: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人的流动站，填写调查问卷的博士后</w:t>
            </w:r>
            <w:r>
              <w:rPr>
                <w:rFonts w:eastAsia="仿宋_GB2312"/>
                <w:color w:val="000000"/>
                <w:kern w:val="0"/>
                <w:sz w:val="24"/>
              </w:rPr>
              <w:br/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合作导师不少于</w:t>
            </w: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人。</w:t>
            </w:r>
          </w:p>
        </w:tc>
      </w:tr>
    </w:tbl>
    <w:p w:rsidR="008B4CFF" w:rsidRPr="00F946B3" w:rsidRDefault="00C81405"/>
    <w:sectPr w:rsidR="008B4CFF" w:rsidRPr="00F94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2B"/>
    <w:rsid w:val="00594AFD"/>
    <w:rsid w:val="00764A2B"/>
    <w:rsid w:val="00A22C98"/>
    <w:rsid w:val="00C81405"/>
    <w:rsid w:val="00F9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2015-01-10T02:44:00Z</dcterms:created>
  <dcterms:modified xsi:type="dcterms:W3CDTF">2015-01-10T02:51:00Z</dcterms:modified>
</cp:coreProperties>
</file>